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80" w:rsidRDefault="00276C80">
      <w:r>
        <w:t>от 21.10.2020</w:t>
      </w:r>
    </w:p>
    <w:p w:rsidR="00276C80" w:rsidRDefault="00276C80"/>
    <w:p w:rsidR="00276C80" w:rsidRDefault="00276C80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276C80" w:rsidRDefault="00276C80">
      <w:r>
        <w:t>Общество с ограниченной ответственностью «КОЛОР ВУД» ИНН 5904336927</w:t>
      </w:r>
    </w:p>
    <w:p w:rsidR="00276C80" w:rsidRDefault="00276C80">
      <w:r>
        <w:t>Общество с ограниченной ответственностью «СТРОИТЕЛЬНОЕ ИНФОРМАЦИОННОЕ МОДЕЛИРОВАНИЕ И ТЕХНОЛОГИИ» ИНН 6311134939</w:t>
      </w:r>
    </w:p>
    <w:p w:rsidR="00276C80" w:rsidRDefault="00276C80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76C80"/>
    <w:rsid w:val="00045D12"/>
    <w:rsid w:val="00276C80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